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710" w:type="dxa"/>
        <w:tblLook w:val="04A0"/>
      </w:tblPr>
      <w:tblGrid>
        <w:gridCol w:w="2671"/>
        <w:gridCol w:w="7039"/>
      </w:tblGrid>
      <w:tr w:rsidR="001D0D72" w:rsidRPr="00AB1A2D" w:rsidTr="001D0D72">
        <w:trPr>
          <w:trHeight w:val="1290"/>
        </w:trPr>
        <w:tc>
          <w:tcPr>
            <w:tcW w:w="2671" w:type="dxa"/>
            <w:vAlign w:val="center"/>
          </w:tcPr>
          <w:p w:rsidR="001D0D72" w:rsidRDefault="001D0D72" w:rsidP="00D300F0">
            <w:pPr>
              <w:jc w:val="center"/>
            </w:pPr>
            <w:r w:rsidRPr="00291B76">
              <w:rPr>
                <w:noProof/>
                <w:lang w:eastAsia="es-ES"/>
              </w:rPr>
              <w:drawing>
                <wp:inline distT="0" distB="0" distL="0" distR="0">
                  <wp:extent cx="1057275" cy="561975"/>
                  <wp:effectExtent l="19050" t="0" r="9525" b="0"/>
                  <wp:docPr id="5" name="Imagen 1" descr="LOGO RET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RETO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0D72" w:rsidRDefault="001D0D72" w:rsidP="00D300F0">
            <w:pPr>
              <w:jc w:val="center"/>
            </w:pPr>
            <w:r>
              <w:t>GADEIRA,S.L.</w:t>
            </w:r>
          </w:p>
        </w:tc>
        <w:tc>
          <w:tcPr>
            <w:tcW w:w="7039" w:type="dxa"/>
          </w:tcPr>
          <w:p w:rsidR="001D0D72" w:rsidRDefault="001D0D72" w:rsidP="00D300F0">
            <w:pPr>
              <w:jc w:val="center"/>
              <w:rPr>
                <w:sz w:val="24"/>
                <w:szCs w:val="24"/>
              </w:rPr>
            </w:pPr>
            <w:r w:rsidRPr="00AB1A2D">
              <w:rPr>
                <w:sz w:val="24"/>
                <w:szCs w:val="24"/>
              </w:rPr>
              <w:t>ESPECIFICACIÓN DEL PRODUCTO</w:t>
            </w:r>
          </w:p>
          <w:p w:rsidR="001D0D72" w:rsidRDefault="001D0D72" w:rsidP="00D300F0">
            <w:pPr>
              <w:jc w:val="center"/>
              <w:rPr>
                <w:sz w:val="24"/>
                <w:szCs w:val="24"/>
              </w:rPr>
            </w:pPr>
          </w:p>
          <w:p w:rsidR="001D0D72" w:rsidRPr="00AB1A2D" w:rsidRDefault="001D0D72" w:rsidP="001D0D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ab/>
              <w:t xml:space="preserve">                           CALAMAR MARRUECOS</w:t>
            </w:r>
          </w:p>
        </w:tc>
      </w:tr>
    </w:tbl>
    <w:p w:rsidR="004F5F1A" w:rsidRDefault="004F5F1A"/>
    <w:p w:rsidR="00D64A63" w:rsidRDefault="00D64A63"/>
    <w:p w:rsidR="00D64A63" w:rsidRDefault="00D64A63" w:rsidP="00D64A63">
      <w:pPr>
        <w:rPr>
          <w:rFonts w:ascii="Arial" w:hAnsi="Arial" w:cs="Arial"/>
          <w:u w:val="single"/>
        </w:rPr>
      </w:pPr>
      <w:r w:rsidRPr="00B54439">
        <w:rPr>
          <w:rFonts w:ascii="Arial" w:hAnsi="Arial" w:cs="Arial"/>
          <w:u w:val="single"/>
        </w:rPr>
        <w:t>DESCRIPCIÓN DEL PRODUCTO</w:t>
      </w:r>
    </w:p>
    <w:p w:rsidR="00D64A63" w:rsidRPr="00B54439" w:rsidRDefault="00D64A63" w:rsidP="00D64A63">
      <w:pPr>
        <w:rPr>
          <w:rFonts w:ascii="Arial" w:hAnsi="Arial" w:cs="Arial"/>
          <w:sz w:val="20"/>
          <w:szCs w:val="20"/>
        </w:rPr>
      </w:pPr>
      <w:r w:rsidRPr="00B54439">
        <w:rPr>
          <w:rFonts w:ascii="Arial" w:hAnsi="Arial" w:cs="Arial"/>
          <w:b/>
          <w:sz w:val="20"/>
          <w:szCs w:val="20"/>
        </w:rPr>
        <w:t>Producto: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DA0EB2">
        <w:rPr>
          <w:rFonts w:ascii="Arial" w:hAnsi="Arial" w:cs="Arial"/>
          <w:sz w:val="20"/>
          <w:szCs w:val="20"/>
        </w:rPr>
        <w:t>Calamar Marruecos</w:t>
      </w:r>
    </w:p>
    <w:p w:rsidR="00D64A63" w:rsidRPr="009D32FB" w:rsidRDefault="00D64A63" w:rsidP="00D64A63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Nombre Científico: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445BE3">
        <w:rPr>
          <w:rFonts w:ascii="Arial" w:hAnsi="Arial" w:cs="Arial"/>
          <w:sz w:val="20"/>
          <w:szCs w:val="20"/>
        </w:rPr>
        <w:tab/>
      </w:r>
      <w:proofErr w:type="spellStart"/>
      <w:r w:rsidR="00445BE3" w:rsidRPr="00445BE3">
        <w:rPr>
          <w:rFonts w:ascii="Arial" w:hAnsi="Arial" w:cs="Arial"/>
          <w:sz w:val="20"/>
          <w:szCs w:val="20"/>
        </w:rPr>
        <w:t>Loligo</w:t>
      </w:r>
      <w:proofErr w:type="spellEnd"/>
      <w:r w:rsidR="00445BE3" w:rsidRPr="00445BE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5BE3" w:rsidRPr="00445BE3">
        <w:rPr>
          <w:rFonts w:ascii="Arial" w:hAnsi="Arial" w:cs="Arial"/>
          <w:sz w:val="20"/>
          <w:szCs w:val="20"/>
        </w:rPr>
        <w:t>Vulgaris</w:t>
      </w:r>
      <w:proofErr w:type="spellEnd"/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D64A63" w:rsidRPr="008D4ECD" w:rsidRDefault="00D64A63" w:rsidP="00D64A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Arte de pesca: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Redes de arrastre</w:t>
      </w:r>
    </w:p>
    <w:p w:rsidR="00D64A63" w:rsidRPr="00EF662B" w:rsidRDefault="00D64A63" w:rsidP="00D64A63">
      <w:pPr>
        <w:ind w:left="5670" w:hanging="56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Categoría del Producto: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="00445BE3">
        <w:rPr>
          <w:rFonts w:ascii="Arial" w:hAnsi="Arial" w:cs="Arial"/>
          <w:sz w:val="20"/>
          <w:szCs w:val="20"/>
        </w:rPr>
        <w:t>Calamar GG, G, M, P, 2P, 3P, 4P.</w:t>
      </w:r>
    </w:p>
    <w:p w:rsidR="00D64A63" w:rsidRDefault="00D64A63" w:rsidP="00D64A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País de Origen: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  <w:r w:rsidRPr="00B54439">
        <w:rPr>
          <w:rFonts w:ascii="Arial" w:hAnsi="Arial" w:cs="Arial"/>
          <w:sz w:val="20"/>
          <w:szCs w:val="20"/>
        </w:rPr>
        <w:t>Marruecos/ FAO 34</w:t>
      </w:r>
    </w:p>
    <w:p w:rsidR="000B26E3" w:rsidRPr="00B54439" w:rsidRDefault="000B26E3" w:rsidP="008B33E4">
      <w:pPr>
        <w:ind w:left="5664" w:hanging="5664"/>
        <w:rPr>
          <w:rFonts w:ascii="Arial" w:hAnsi="Arial" w:cs="Arial"/>
          <w:sz w:val="20"/>
          <w:szCs w:val="20"/>
        </w:rPr>
      </w:pPr>
      <w:r w:rsidRPr="000B26E3">
        <w:rPr>
          <w:rFonts w:ascii="Arial" w:hAnsi="Arial" w:cs="Arial"/>
          <w:b/>
          <w:sz w:val="20"/>
          <w:szCs w:val="20"/>
        </w:rPr>
        <w:t>Empaquetado:</w:t>
      </w:r>
      <w:r>
        <w:rPr>
          <w:rFonts w:ascii="Arial" w:hAnsi="Arial" w:cs="Arial"/>
          <w:sz w:val="20"/>
          <w:szCs w:val="20"/>
        </w:rPr>
        <w:tab/>
      </w:r>
      <w:r w:rsidR="008B33E4">
        <w:rPr>
          <w:rFonts w:ascii="Arial" w:hAnsi="Arial" w:cs="Arial"/>
          <w:sz w:val="20"/>
          <w:szCs w:val="20"/>
        </w:rPr>
        <w:t>Envueltos uno a uno, apilados en máster de Cartón</w:t>
      </w:r>
      <w:r>
        <w:rPr>
          <w:rFonts w:ascii="Arial" w:hAnsi="Arial" w:cs="Arial"/>
          <w:sz w:val="20"/>
          <w:szCs w:val="20"/>
        </w:rPr>
        <w:t>. IQF</w:t>
      </w:r>
    </w:p>
    <w:p w:rsidR="00D64A63" w:rsidRDefault="000B26E3" w:rsidP="00D64A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Unidades por </w:t>
      </w:r>
      <w:proofErr w:type="spellStart"/>
      <w:r>
        <w:rPr>
          <w:rFonts w:ascii="Arial" w:hAnsi="Arial" w:cs="Arial"/>
          <w:b/>
          <w:sz w:val="20"/>
          <w:szCs w:val="20"/>
        </w:rPr>
        <w:t>pa</w:t>
      </w:r>
      <w:r w:rsidR="00D64A63">
        <w:rPr>
          <w:rFonts w:ascii="Arial" w:hAnsi="Arial" w:cs="Arial"/>
          <w:b/>
          <w:sz w:val="20"/>
          <w:szCs w:val="20"/>
        </w:rPr>
        <w:t>let</w:t>
      </w:r>
      <w:proofErr w:type="spellEnd"/>
      <w:r w:rsidR="00D64A63">
        <w:rPr>
          <w:rFonts w:ascii="Arial" w:hAnsi="Arial" w:cs="Arial"/>
          <w:b/>
          <w:sz w:val="20"/>
          <w:szCs w:val="20"/>
        </w:rPr>
        <w:t xml:space="preserve">: </w:t>
      </w:r>
      <w:r w:rsidR="00D64A63">
        <w:rPr>
          <w:rFonts w:ascii="Arial" w:hAnsi="Arial" w:cs="Arial"/>
          <w:b/>
          <w:sz w:val="20"/>
          <w:szCs w:val="20"/>
        </w:rPr>
        <w:tab/>
      </w:r>
      <w:r w:rsidR="00D64A63">
        <w:rPr>
          <w:rFonts w:ascii="Arial" w:hAnsi="Arial" w:cs="Arial"/>
          <w:b/>
          <w:sz w:val="20"/>
          <w:szCs w:val="20"/>
        </w:rPr>
        <w:tab/>
      </w:r>
      <w:r w:rsidR="00D64A63">
        <w:rPr>
          <w:rFonts w:ascii="Arial" w:hAnsi="Arial" w:cs="Arial"/>
          <w:b/>
          <w:sz w:val="20"/>
          <w:szCs w:val="20"/>
        </w:rPr>
        <w:tab/>
      </w:r>
      <w:r w:rsidR="00D64A63">
        <w:rPr>
          <w:rFonts w:ascii="Arial" w:hAnsi="Arial" w:cs="Arial"/>
          <w:b/>
          <w:sz w:val="20"/>
          <w:szCs w:val="20"/>
        </w:rPr>
        <w:tab/>
      </w:r>
      <w:r w:rsidR="00D64A63">
        <w:rPr>
          <w:rFonts w:ascii="Arial" w:hAnsi="Arial" w:cs="Arial"/>
          <w:b/>
          <w:sz w:val="20"/>
          <w:szCs w:val="20"/>
        </w:rPr>
        <w:tab/>
      </w:r>
      <w:r w:rsidR="00D64A63">
        <w:rPr>
          <w:rFonts w:ascii="Arial" w:hAnsi="Arial" w:cs="Arial"/>
          <w:b/>
          <w:sz w:val="20"/>
          <w:szCs w:val="20"/>
        </w:rPr>
        <w:tab/>
      </w:r>
      <w:r w:rsidR="00D64A63" w:rsidRPr="00B54439">
        <w:rPr>
          <w:rFonts w:ascii="Arial" w:hAnsi="Arial" w:cs="Arial"/>
          <w:sz w:val="20"/>
          <w:szCs w:val="20"/>
        </w:rPr>
        <w:t>Según pedido</w:t>
      </w:r>
    </w:p>
    <w:p w:rsidR="00D64A63" w:rsidRPr="00B54439" w:rsidRDefault="00D64A63" w:rsidP="00D64A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Destino final del producto: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B54439">
        <w:rPr>
          <w:rFonts w:ascii="Arial" w:hAnsi="Arial" w:cs="Arial"/>
          <w:sz w:val="20"/>
          <w:szCs w:val="20"/>
        </w:rPr>
        <w:t>Mayoristas y Minoristas</w:t>
      </w:r>
    </w:p>
    <w:p w:rsidR="00D64A63" w:rsidRDefault="00D64A63" w:rsidP="00D64A63">
      <w:pPr>
        <w:ind w:left="5670" w:hanging="56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Sistema de Loteado: </w:t>
      </w:r>
      <w:r>
        <w:rPr>
          <w:rFonts w:ascii="Arial" w:hAnsi="Arial" w:cs="Arial"/>
          <w:b/>
          <w:sz w:val="20"/>
          <w:szCs w:val="20"/>
        </w:rPr>
        <w:tab/>
      </w:r>
      <w:r w:rsidRPr="00B54439">
        <w:rPr>
          <w:rFonts w:ascii="Arial" w:hAnsi="Arial" w:cs="Arial"/>
          <w:sz w:val="20"/>
          <w:szCs w:val="20"/>
        </w:rPr>
        <w:t>Seis dígitos que se corresponden con el número de lote interno nuestro.</w:t>
      </w:r>
    </w:p>
    <w:p w:rsidR="00D64A63" w:rsidRDefault="00D64A63" w:rsidP="00D64A63">
      <w:pPr>
        <w:ind w:left="5670" w:hanging="56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Declaración de Alérgenos:</w:t>
      </w:r>
      <w:r>
        <w:rPr>
          <w:rFonts w:ascii="Arial" w:hAnsi="Arial" w:cs="Arial"/>
          <w:b/>
          <w:sz w:val="20"/>
          <w:szCs w:val="20"/>
        </w:rPr>
        <w:tab/>
      </w:r>
      <w:r w:rsidRPr="00063A5C">
        <w:rPr>
          <w:rFonts w:ascii="Arial" w:hAnsi="Arial" w:cs="Arial"/>
          <w:sz w:val="20"/>
          <w:szCs w:val="20"/>
        </w:rPr>
        <w:t xml:space="preserve"> Pescado</w:t>
      </w:r>
    </w:p>
    <w:p w:rsidR="00D64A63" w:rsidRPr="00B54439" w:rsidRDefault="00D64A63" w:rsidP="00D64A63">
      <w:pPr>
        <w:ind w:left="5670" w:hanging="56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Declaración de OMGS: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El pescado no contiene ingredientes susceptibles de haber sido modificado genéticamente.</w:t>
      </w:r>
    </w:p>
    <w:p w:rsidR="00D64A63" w:rsidRDefault="00D64A63" w:rsidP="00D64A63">
      <w:pPr>
        <w:rPr>
          <w:rFonts w:ascii="Arial" w:hAnsi="Arial" w:cs="Arial"/>
          <w:b/>
          <w:sz w:val="20"/>
          <w:szCs w:val="20"/>
        </w:rPr>
      </w:pPr>
    </w:p>
    <w:p w:rsidR="00D64A63" w:rsidRPr="00B54439" w:rsidRDefault="00D64A63" w:rsidP="00D64A63">
      <w:pPr>
        <w:rPr>
          <w:rFonts w:ascii="Arial" w:hAnsi="Arial" w:cs="Arial"/>
          <w:u w:val="single"/>
        </w:rPr>
      </w:pPr>
      <w:r w:rsidRPr="00B54439">
        <w:rPr>
          <w:rFonts w:ascii="Arial" w:hAnsi="Arial" w:cs="Arial"/>
          <w:u w:val="single"/>
        </w:rPr>
        <w:t>CONSERVACIÓN</w:t>
      </w:r>
    </w:p>
    <w:p w:rsidR="00D64A63" w:rsidRPr="00B54439" w:rsidRDefault="00D64A63" w:rsidP="00D64A63">
      <w:pPr>
        <w:rPr>
          <w:rFonts w:ascii="Arial" w:hAnsi="Arial" w:cs="Arial"/>
          <w:sz w:val="20"/>
          <w:szCs w:val="20"/>
        </w:rPr>
      </w:pPr>
      <w:r w:rsidRPr="00B54439">
        <w:rPr>
          <w:rFonts w:ascii="Arial" w:hAnsi="Arial" w:cs="Arial"/>
          <w:b/>
          <w:sz w:val="20"/>
          <w:szCs w:val="20"/>
        </w:rPr>
        <w:t>Condiciones de Almacenamiento: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B54439">
        <w:rPr>
          <w:rFonts w:ascii="Arial" w:hAnsi="Arial" w:cs="Arial"/>
          <w:sz w:val="20"/>
          <w:szCs w:val="20"/>
        </w:rPr>
        <w:t>Mantener a -18ºC</w:t>
      </w:r>
    </w:p>
    <w:p w:rsidR="00D64A63" w:rsidRDefault="00D64A63" w:rsidP="00D64A63">
      <w:pPr>
        <w:rPr>
          <w:rFonts w:ascii="Arial" w:hAnsi="Arial" w:cs="Arial"/>
          <w:u w:val="single"/>
        </w:rPr>
      </w:pPr>
      <w:r w:rsidRPr="00B54439">
        <w:rPr>
          <w:rFonts w:ascii="Arial" w:hAnsi="Arial" w:cs="Arial"/>
          <w:u w:val="single"/>
        </w:rPr>
        <w:t>LOTE/CADUCIDAD</w:t>
      </w:r>
    </w:p>
    <w:p w:rsidR="00D64A63" w:rsidRPr="00B54439" w:rsidRDefault="00D64A63" w:rsidP="00D64A63">
      <w:pPr>
        <w:ind w:left="5670" w:hanging="5670"/>
        <w:rPr>
          <w:rFonts w:ascii="Arial" w:hAnsi="Arial" w:cs="Arial"/>
          <w:b/>
          <w:sz w:val="20"/>
          <w:szCs w:val="20"/>
        </w:rPr>
      </w:pPr>
      <w:r w:rsidRPr="00B54439">
        <w:rPr>
          <w:rFonts w:ascii="Arial" w:hAnsi="Arial" w:cs="Arial"/>
          <w:b/>
          <w:sz w:val="20"/>
          <w:szCs w:val="20"/>
        </w:rPr>
        <w:t>Fecha de caducidad: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Pr="00063A5C">
        <w:rPr>
          <w:rFonts w:ascii="Arial" w:hAnsi="Arial" w:cs="Arial"/>
          <w:sz w:val="20"/>
          <w:szCs w:val="20"/>
        </w:rPr>
        <w:t>Consumo preferente antes de 730 días desde la fecha de congelación.</w:t>
      </w:r>
    </w:p>
    <w:p w:rsidR="00D64A63" w:rsidRDefault="00D64A63" w:rsidP="00D64A63">
      <w:pPr>
        <w:rPr>
          <w:rFonts w:ascii="Arial" w:hAnsi="Arial" w:cs="Arial"/>
          <w:u w:val="single"/>
        </w:rPr>
      </w:pPr>
    </w:p>
    <w:p w:rsidR="00D64A63" w:rsidRDefault="00D64A63" w:rsidP="00D64A63">
      <w:pPr>
        <w:rPr>
          <w:rFonts w:ascii="Arial" w:hAnsi="Arial" w:cs="Arial"/>
          <w:u w:val="single"/>
        </w:rPr>
      </w:pPr>
    </w:p>
    <w:p w:rsidR="00D64A63" w:rsidRDefault="00D64A63" w:rsidP="00D64A63">
      <w:pPr>
        <w:rPr>
          <w:rFonts w:ascii="Arial" w:hAnsi="Arial" w:cs="Arial"/>
          <w:u w:val="single"/>
        </w:rPr>
      </w:pPr>
    </w:p>
    <w:p w:rsidR="00D64A63" w:rsidRDefault="00D64A63" w:rsidP="00D64A63">
      <w:pPr>
        <w:rPr>
          <w:rFonts w:ascii="Arial" w:hAnsi="Arial" w:cs="Arial"/>
          <w:u w:val="single"/>
        </w:rPr>
      </w:pPr>
    </w:p>
    <w:p w:rsidR="00D64A63" w:rsidRDefault="00D64A63" w:rsidP="00D64A63">
      <w:pPr>
        <w:rPr>
          <w:rFonts w:ascii="Arial" w:hAnsi="Arial" w:cs="Arial"/>
          <w:u w:val="single"/>
        </w:rPr>
      </w:pPr>
      <w:r w:rsidRPr="00063A5C">
        <w:rPr>
          <w:rFonts w:ascii="Arial" w:hAnsi="Arial" w:cs="Arial"/>
          <w:u w:val="single"/>
        </w:rPr>
        <w:t>DESCRIPCIÓN DEL PROCESO</w:t>
      </w:r>
    </w:p>
    <w:p w:rsidR="00D64A63" w:rsidRPr="00063A5C" w:rsidRDefault="00D64A63" w:rsidP="00D64A63">
      <w:pPr>
        <w:rPr>
          <w:rFonts w:ascii="Arial" w:hAnsi="Arial" w:cs="Arial"/>
          <w:sz w:val="20"/>
          <w:szCs w:val="20"/>
        </w:rPr>
      </w:pPr>
      <w:r w:rsidRPr="00063A5C">
        <w:rPr>
          <w:rFonts w:ascii="Arial" w:hAnsi="Arial" w:cs="Arial"/>
          <w:sz w:val="20"/>
          <w:szCs w:val="20"/>
        </w:rPr>
        <w:t>SE RECEPCIONA EL PESCADO CONGELADO. ESTE PESCADO VIENE DEBIDAMENTE ENVASADO Y EMBALADO DE ORIGEN Y PROCEDE TANTO DE PESQUERÍAS DE LA UE, COMO DE LA IMPORTACIÓN.</w:t>
      </w:r>
      <w:r>
        <w:rPr>
          <w:rFonts w:ascii="Arial" w:hAnsi="Arial" w:cs="Arial"/>
          <w:sz w:val="20"/>
          <w:szCs w:val="20"/>
        </w:rPr>
        <w:t>EL PESCADO OBJETO DE ALMACENAMIENTO VIENE CONGELADO A UNA TEMPERATURA DE &lt;-18ºC Y SE CONSERVA EN CÁMARA DE CONSERVACIÓN A ESTA TEMPERATURA HASTA SU DISPOSICIÓN AL CLIENTE.</w:t>
      </w:r>
    </w:p>
    <w:p w:rsidR="00D64A63" w:rsidRDefault="00D64A63"/>
    <w:p w:rsidR="0095762A" w:rsidRDefault="0095762A" w:rsidP="0095762A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DATOS NUTRICIONALES POR CADA 100G</w:t>
      </w:r>
    </w:p>
    <w:p w:rsidR="0095762A" w:rsidRDefault="0095762A" w:rsidP="0095762A">
      <w:pPr>
        <w:rPr>
          <w:rFonts w:ascii="Arial" w:hAnsi="Arial" w:cs="Arial"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4014"/>
        <w:gridCol w:w="4014"/>
      </w:tblGrid>
      <w:tr w:rsidR="0095762A" w:rsidTr="0095762A">
        <w:trPr>
          <w:trHeight w:val="246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2A" w:rsidRDefault="009576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 ENERGÉTICO: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2A" w:rsidRDefault="0095762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706 KJ/ 170 KCAL  </w:t>
            </w:r>
          </w:p>
        </w:tc>
      </w:tr>
      <w:tr w:rsidR="0095762A" w:rsidTr="0095762A">
        <w:trPr>
          <w:trHeight w:val="459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2A" w:rsidRDefault="009576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GRASAS:</w:t>
            </w:r>
          </w:p>
          <w:p w:rsidR="0095762A" w:rsidRDefault="0095762A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</w:rPr>
              <w:t>-DE LOS CUALES ÁCIDOS GRASOS SATURADOS: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A" w:rsidRDefault="0095762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12,4 G</w:t>
            </w:r>
          </w:p>
          <w:p w:rsidR="0095762A" w:rsidRDefault="0095762A">
            <w:pPr>
              <w:jc w:val="right"/>
              <w:rPr>
                <w:rFonts w:ascii="Arial" w:hAnsi="Arial" w:cs="Arial"/>
              </w:rPr>
            </w:pPr>
          </w:p>
          <w:p w:rsidR="0095762A" w:rsidRDefault="0095762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 G</w:t>
            </w:r>
          </w:p>
        </w:tc>
      </w:tr>
      <w:tr w:rsidR="0095762A" w:rsidTr="0095762A">
        <w:trPr>
          <w:trHeight w:val="466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2A" w:rsidRDefault="009576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HIDRATOS DE CARBONO:</w:t>
            </w:r>
          </w:p>
          <w:p w:rsidR="0095762A" w:rsidRDefault="009576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-DE LOS CUALES AZÚCARES: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2A" w:rsidRDefault="0095762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 G</w:t>
            </w:r>
          </w:p>
          <w:p w:rsidR="0095762A" w:rsidRDefault="0095762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 G</w:t>
            </w:r>
          </w:p>
        </w:tc>
      </w:tr>
      <w:tr w:rsidR="0095762A" w:rsidTr="0095762A">
        <w:trPr>
          <w:trHeight w:val="256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2A" w:rsidRDefault="009576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PROTEÍNAS: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2A" w:rsidRDefault="0095762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12,4 G</w:t>
            </w:r>
          </w:p>
        </w:tc>
      </w:tr>
      <w:tr w:rsidR="0095762A" w:rsidTr="0095762A">
        <w:trPr>
          <w:trHeight w:val="488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2A" w:rsidRDefault="009576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SAL: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2A" w:rsidRDefault="0095762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 G</w:t>
            </w:r>
          </w:p>
        </w:tc>
      </w:tr>
    </w:tbl>
    <w:p w:rsidR="0095762A" w:rsidRDefault="0095762A"/>
    <w:sectPr w:rsidR="0095762A" w:rsidSect="004F5F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0D72"/>
    <w:rsid w:val="00036A85"/>
    <w:rsid w:val="000B26E3"/>
    <w:rsid w:val="00142685"/>
    <w:rsid w:val="001D0D72"/>
    <w:rsid w:val="00445BE3"/>
    <w:rsid w:val="004F5F1A"/>
    <w:rsid w:val="007B075F"/>
    <w:rsid w:val="008B33E4"/>
    <w:rsid w:val="0095762A"/>
    <w:rsid w:val="009D32FB"/>
    <w:rsid w:val="00AB0346"/>
    <w:rsid w:val="00B70392"/>
    <w:rsid w:val="00D64A63"/>
    <w:rsid w:val="00DA0EB2"/>
    <w:rsid w:val="00E52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D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0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0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D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5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3AB19.B578A0B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231</Words>
  <Characters>1274</Characters>
  <Application>Microsoft Office Word</Application>
  <DocSecurity>0</DocSecurity>
  <Lines>10</Lines>
  <Paragraphs>3</Paragraphs>
  <ScaleCrop>false</ScaleCrop>
  <Company>cc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</dc:creator>
  <cp:keywords/>
  <dc:description/>
  <cp:lastModifiedBy>Usuario</cp:lastModifiedBy>
  <cp:revision>18</cp:revision>
  <dcterms:created xsi:type="dcterms:W3CDTF">2019-02-06T08:11:00Z</dcterms:created>
  <dcterms:modified xsi:type="dcterms:W3CDTF">2021-02-16T07:18:00Z</dcterms:modified>
</cp:coreProperties>
</file>